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7BE2337E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19913F8A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743F50BE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C099165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561B99A5" w14:textId="77777777" w:rsidR="00C81C54" w:rsidRPr="000D70B3" w:rsidRDefault="00EE0D3C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45EFF45F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2FDE5FD6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010F6059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5EE37D72" w14:textId="77777777" w:rsidTr="00BC2447">
        <w:trPr>
          <w:jc w:val="center"/>
        </w:trPr>
        <w:tc>
          <w:tcPr>
            <w:tcW w:w="9320" w:type="dxa"/>
            <w:vAlign w:val="bottom"/>
          </w:tcPr>
          <w:p w14:paraId="217EC9A4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180A5174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85061FE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55"/>
        <w:gridCol w:w="2042"/>
        <w:gridCol w:w="632"/>
        <w:gridCol w:w="557"/>
        <w:gridCol w:w="384"/>
        <w:gridCol w:w="1764"/>
        <w:gridCol w:w="514"/>
        <w:gridCol w:w="540"/>
        <w:gridCol w:w="1100"/>
        <w:gridCol w:w="533"/>
        <w:gridCol w:w="23"/>
        <w:gridCol w:w="1005"/>
      </w:tblGrid>
      <w:tr w:rsidR="009E013D" w:rsidRPr="00B96A14" w14:paraId="1B529AB3" w14:textId="77777777" w:rsidTr="009D72DD">
        <w:trPr>
          <w:cantSplit/>
          <w:trHeight w:val="168"/>
          <w:jc w:val="center"/>
        </w:trPr>
        <w:tc>
          <w:tcPr>
            <w:tcW w:w="108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14:paraId="1ECC367A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1.  GENERAL INFORMATION</w:t>
            </w:r>
          </w:p>
        </w:tc>
      </w:tr>
      <w:tr w:rsidR="009E013D" w:rsidRPr="00B96A14" w14:paraId="2FCECF06" w14:textId="77777777" w:rsidTr="009D72DD">
        <w:trPr>
          <w:cantSplit/>
          <w:trHeight w:val="204"/>
          <w:jc w:val="center"/>
        </w:trPr>
        <w:tc>
          <w:tcPr>
            <w:tcW w:w="5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05773B" w14:textId="77777777"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Please Indicate the State Fiscal Year (SFY) for this PIF: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BE0BC" w14:textId="05C94C34"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SFY 20</w:t>
            </w:r>
            <w:r w:rsidR="0001730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6071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IUP 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(Ends Aug. 31, 20</w:t>
            </w:r>
            <w:r w:rsidR="0001730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36071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5F04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1E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21E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F0AAC" w14:textId="167D0FCE"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SFY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6071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IUP 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(Begins Sep. 1, 20</w:t>
            </w:r>
            <w:r w:rsidR="0001730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36071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949BF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1E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21E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E013D" w:rsidRPr="00B96A14" w14:paraId="75092F94" w14:textId="77777777" w:rsidTr="009D72DD">
        <w:trPr>
          <w:cantSplit/>
          <w:trHeight w:val="204"/>
          <w:jc w:val="center"/>
        </w:trPr>
        <w:tc>
          <w:tcPr>
            <w:tcW w:w="5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E8DA38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Name of Entity</w:t>
            </w:r>
          </w:p>
          <w:p w14:paraId="1F08634C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(City, Town, County, District, PWS, WSC, etc.)</w:t>
            </w:r>
          </w:p>
        </w:tc>
        <w:tc>
          <w:tcPr>
            <w:tcW w:w="54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D622FE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County</w:t>
            </w:r>
          </w:p>
        </w:tc>
      </w:tr>
      <w:bookmarkStart w:id="1" w:name="Text1"/>
      <w:tr w:rsidR="009E013D" w:rsidRPr="00B96A14" w14:paraId="54CB60AF" w14:textId="77777777" w:rsidTr="009D72DD">
        <w:trPr>
          <w:cantSplit/>
          <w:trHeight w:hRule="exact" w:val="330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341A4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A1A99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9E013D" w:rsidRPr="00B96A14" w14:paraId="55804ED9" w14:textId="77777777" w:rsidTr="009D72DD">
        <w:trPr>
          <w:cantSplit/>
          <w:trHeight w:val="216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48F238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Public Water System (PWS)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ID No.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80FD40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Certificate of Convenience &amp; Necessity (CCN)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No.</w:t>
            </w:r>
          </w:p>
        </w:tc>
      </w:tr>
      <w:tr w:rsidR="009E013D" w:rsidRPr="00B96A14" w14:paraId="2E4EF7A3" w14:textId="77777777" w:rsidTr="009D72DD">
        <w:trPr>
          <w:cantSplit/>
          <w:trHeight w:hRule="exact" w:val="285"/>
          <w:jc w:val="center"/>
        </w:trPr>
        <w:tc>
          <w:tcPr>
            <w:tcW w:w="542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DC96D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3" w:name="Text3"/>
            <w:r>
              <w:rPr>
                <w:rFonts w:ascii="Arial" w:hAnsi="Arial" w:cs="Arial"/>
                <w:bCs/>
                <w:sz w:val="20"/>
              </w:rPr>
              <w:t>TX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53855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9E013D" w:rsidRPr="00B96A14" w14:paraId="545A0F16" w14:textId="77777777" w:rsidTr="009D72DD">
        <w:trPr>
          <w:cantSplit/>
          <w:trHeight w:val="764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7EEB21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Name of Project</w:t>
            </w:r>
          </w:p>
          <w:p w14:paraId="6E0F0C54" w14:textId="77777777" w:rsidR="009E013D" w:rsidRPr="00B96A14" w:rsidRDefault="009E013D" w:rsidP="009D72DD">
            <w:pPr>
              <w:ind w:left="-105" w:right="-93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(Provide a brief name for this project.)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58ED53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Proposed Total Project Costs</w:t>
            </w:r>
          </w:p>
          <w:p w14:paraId="389557E7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(Section 10, Line P.)</w:t>
            </w:r>
          </w:p>
        </w:tc>
      </w:tr>
      <w:tr w:rsidR="009E013D" w:rsidRPr="00B96A14" w14:paraId="46E1CF74" w14:textId="77777777" w:rsidTr="009D72DD">
        <w:trPr>
          <w:cantSplit/>
          <w:trHeight w:val="53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1947D" w14:textId="77777777" w:rsidR="009E013D" w:rsidRPr="00B96A14" w:rsidRDefault="009E013D" w:rsidP="009D72DD">
            <w:pPr>
              <w:ind w:right="83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A3C8D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"/>
                    <w:format w:val="$#,##0.00;($#,##0.00)"/>
                  </w:textInput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E013D" w:rsidRPr="00B96A14" w14:paraId="5FADB59F" w14:textId="77777777" w:rsidTr="009D72DD">
        <w:trPr>
          <w:cantSplit/>
          <w:trHeight w:val="305"/>
          <w:jc w:val="center"/>
        </w:trPr>
        <w:tc>
          <w:tcPr>
            <w:tcW w:w="542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E07400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Entity Contact Information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CEFC31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Engineering Firm Contact Information</w:t>
            </w:r>
          </w:p>
        </w:tc>
      </w:tr>
      <w:tr w:rsidR="009E013D" w:rsidRPr="00B96A14" w14:paraId="45BF191B" w14:textId="77777777" w:rsidTr="009D72DD">
        <w:trPr>
          <w:cantSplit/>
          <w:trHeight w:hRule="exact" w:val="465"/>
          <w:jc w:val="center"/>
        </w:trPr>
        <w:tc>
          <w:tcPr>
            <w:tcW w:w="542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1D7C17" w14:textId="77777777" w:rsidR="009E013D" w:rsidRPr="00B96A14" w:rsidRDefault="009E013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E4456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Name of Firm</w:t>
            </w:r>
          </w:p>
        </w:tc>
        <w:bookmarkStart w:id="5" w:name="Text11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08A1C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9E013D" w:rsidRPr="00B96A14" w14:paraId="76BDB6C1" w14:textId="77777777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2FED8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Contact Person</w:t>
            </w:r>
          </w:p>
        </w:tc>
        <w:bookmarkStart w:id="6" w:name="Text5"/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77CBB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91117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Contact Person</w:t>
            </w:r>
          </w:p>
        </w:tc>
        <w:bookmarkStart w:id="7" w:name="Text12"/>
        <w:tc>
          <w:tcPr>
            <w:tcW w:w="31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15C46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9E013D" w:rsidRPr="00B96A14" w14:paraId="2CED12CA" w14:textId="77777777" w:rsidTr="009D72DD">
        <w:trPr>
          <w:cantSplit/>
          <w:trHeight w:hRule="exact" w:val="34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8F555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Department</w:t>
            </w:r>
          </w:p>
        </w:tc>
        <w:bookmarkStart w:id="8" w:name="Text6"/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8BB62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981F4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Department</w:t>
            </w:r>
          </w:p>
        </w:tc>
        <w:bookmarkStart w:id="9" w:name="Text13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B684D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9E013D" w:rsidRPr="00B96A14" w14:paraId="430EF9D1" w14:textId="77777777" w:rsidTr="009D72DD">
        <w:trPr>
          <w:cantSplit/>
          <w:trHeight w:val="475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6876E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65BB5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10" w:name="Text7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E8F2F1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CC643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11" w:name="Text1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9E013D" w:rsidRPr="00B96A14" w14:paraId="79029318" w14:textId="77777777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29BF8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65928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8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01C2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</w:tc>
        <w:bookmarkStart w:id="13" w:name="Text15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B7274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  <w:tr w:rsidR="009E013D" w:rsidRPr="00B96A14" w14:paraId="1286001F" w14:textId="77777777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20071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Email Address</w:t>
            </w:r>
          </w:p>
        </w:tc>
        <w:bookmarkStart w:id="14" w:name="Text10"/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7F1A6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E5E39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Email Address</w:t>
            </w:r>
          </w:p>
        </w:tc>
        <w:bookmarkStart w:id="15" w:name="Text17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1805C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</w:tr>
      <w:tr w:rsidR="009E013D" w:rsidRPr="00B96A14" w14:paraId="002BB4C3" w14:textId="77777777" w:rsidTr="009D72DD">
        <w:trPr>
          <w:cantSplit/>
          <w:trHeight w:hRule="exact" w:val="20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39BF6FAB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9E013D" w:rsidRPr="00B96A14" w14:paraId="653C7D56" w14:textId="77777777" w:rsidTr="009D72DD">
        <w:trPr>
          <w:cantSplit/>
          <w:trHeight w:val="34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14:paraId="27C254D0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2.  SERVICE AREA INFORMATION</w:t>
            </w:r>
          </w:p>
        </w:tc>
      </w:tr>
      <w:tr w:rsidR="009E013D" w:rsidRPr="00B96A14" w14:paraId="3285C885" w14:textId="77777777" w:rsidTr="009D72DD">
        <w:trPr>
          <w:cantSplit/>
          <w:trHeight w:val="287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  <w:vAlign w:val="center"/>
          </w:tcPr>
          <w:p w14:paraId="5CA1494C" w14:textId="77777777" w:rsidR="009E013D" w:rsidRPr="00B96A14" w:rsidRDefault="009E013D" w:rsidP="009D72DD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Attach and submit a map of the entity’s current and, if applicable, proposed service area. The map of the service area must be overlaid by a map of the census boundaries in the service area.</w:t>
            </w:r>
          </w:p>
        </w:tc>
      </w:tr>
      <w:tr w:rsidR="009E013D" w:rsidRPr="00B96A14" w14:paraId="787DA14F" w14:textId="77777777" w:rsidTr="009D72DD">
        <w:trPr>
          <w:cantSplit/>
          <w:trHeight w:val="35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  <w:vAlign w:val="bottom"/>
          </w:tcPr>
          <w:p w14:paraId="516A5CF9" w14:textId="77777777" w:rsidR="009E013D" w:rsidRPr="00B96A14" w:rsidRDefault="009E013D" w:rsidP="009D72DD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To determine population served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indicate the number of people who reside within the service area of, or receive wholesale or retail water service from, the entity based on the most recent </w:t>
            </w:r>
            <w:hyperlink r:id="rId8" w:history="1">
              <w:r w:rsidRPr="00EE0D3C">
                <w:rPr>
                  <w:rStyle w:val="Hyperlink"/>
                  <w:rFonts w:ascii="Arial" w:hAnsi="Arial" w:cs="Arial"/>
                  <w:bCs/>
                  <w:sz w:val="20"/>
                </w:rPr>
                <w:t>American Community 5-year Estimates</w:t>
              </w:r>
            </w:hyperlink>
            <w:r>
              <w:rPr>
                <w:rFonts w:ascii="Arial" w:hAnsi="Arial" w:cs="Arial"/>
                <w:bCs/>
                <w:sz w:val="20"/>
              </w:rPr>
              <w:t xml:space="preserve"> or the most recent ACS 5-year data found in </w:t>
            </w:r>
            <w:hyperlink r:id="rId9" w:history="1">
              <w:r w:rsidRPr="00B96A14">
                <w:rPr>
                  <w:rFonts w:ascii="Arial" w:hAnsi="Arial" w:cs="Arial"/>
                  <w:bCs/>
                  <w:color w:val="0000FF"/>
                  <w:sz w:val="19"/>
                  <w:szCs w:val="19"/>
                  <w:u w:val="single"/>
                </w:rPr>
                <w:t>Census Data Search (WRD-284)</w:t>
              </w:r>
            </w:hyperlink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9E013D" w:rsidRPr="00B96A14" w14:paraId="1988788D" w14:textId="77777777" w:rsidTr="009D72DD">
        <w:trPr>
          <w:cantSplit/>
          <w:trHeight w:val="576"/>
          <w:jc w:val="center"/>
        </w:trPr>
        <w:tc>
          <w:tcPr>
            <w:tcW w:w="1086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</w:tcPr>
          <w:p w14:paraId="06A24046" w14:textId="77777777" w:rsidR="009E013D" w:rsidRPr="00B96A14" w:rsidRDefault="009E013D" w:rsidP="009D72DD">
            <w:pPr>
              <w:ind w:right="-14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For an </w:t>
            </w: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unincorporated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(e.g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., a county, district, river authority, system, or corporation) </w:t>
            </w:r>
            <w:r>
              <w:rPr>
                <w:rFonts w:ascii="Arial" w:hAnsi="Arial" w:cs="Arial"/>
                <w:bCs/>
                <w:sz w:val="19"/>
                <w:szCs w:val="19"/>
              </w:rPr>
              <w:t>p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rovide a table that 1) identifies the number of household connections within each </w:t>
            </w:r>
            <w:r>
              <w:rPr>
                <w:rFonts w:ascii="Arial" w:hAnsi="Arial" w:cs="Arial"/>
                <w:bCs/>
                <w:sz w:val="19"/>
                <w:szCs w:val="19"/>
              </w:rPr>
              <w:t>census track or block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 group that covers the entity’s service area and 2) prorates the population accordingly.  See example table in </w:t>
            </w:r>
            <w:hyperlink r:id="rId10" w:history="1">
              <w:r w:rsidRPr="00B96A14">
                <w:rPr>
                  <w:rFonts w:ascii="Arial" w:hAnsi="Arial" w:cs="Arial"/>
                  <w:bCs/>
                  <w:color w:val="0000FF"/>
                  <w:sz w:val="19"/>
                  <w:szCs w:val="19"/>
                  <w:u w:val="single"/>
                </w:rPr>
                <w:t>Census Data Search (WRD-284)</w:t>
              </w:r>
            </w:hyperlink>
            <w:r w:rsidRPr="00B96A14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</w:tr>
      <w:tr w:rsidR="009E013D" w:rsidRPr="00B96A14" w14:paraId="3205843E" w14:textId="77777777" w:rsidTr="009D72DD">
        <w:trPr>
          <w:cantSplit/>
          <w:trHeight w:hRule="exact" w:val="288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8578C4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Population Served</w:t>
            </w:r>
          </w:p>
        </w:tc>
        <w:bookmarkStart w:id="16" w:name="Text23"/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76ABE0" w14:textId="77777777" w:rsidR="009E013D" w:rsidRPr="00B96A14" w:rsidRDefault="009E013D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ACA4D1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trike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Household Connections</w:t>
            </w:r>
          </w:p>
        </w:tc>
        <w:bookmarkStart w:id="17" w:name="Text338"/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533BA3BE" w14:textId="77777777" w:rsidR="009E013D" w:rsidRPr="00B96A14" w:rsidRDefault="009E013D" w:rsidP="009D72DD">
            <w:pPr>
              <w:jc w:val="right"/>
              <w:rPr>
                <w:rFonts w:ascii="Arial" w:hAnsi="Arial" w:cs="Arial"/>
                <w:bCs/>
                <w:strike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38"/>
                  <w:enabled/>
                  <w:calcOnExit w:val="0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</w:tr>
      <w:tr w:rsidR="009E013D" w:rsidRPr="00B96A14" w14:paraId="1137EE99" w14:textId="77777777" w:rsidTr="009D72DD">
        <w:trPr>
          <w:cantSplit/>
          <w:trHeight w:hRule="exact" w:val="20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F1EA9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013D" w:rsidRPr="00B96A14" w14:paraId="2252AE73" w14:textId="77777777" w:rsidTr="009D72DD">
        <w:trPr>
          <w:cantSplit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14:paraId="29C915B6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</w:rPr>
              <w:t>Section 3.  PROJECT CATEGORY</w:t>
            </w:r>
          </w:p>
        </w:tc>
      </w:tr>
      <w:tr w:rsidR="009E013D" w:rsidRPr="00B96A14" w14:paraId="3B1DC33E" w14:textId="77777777" w:rsidTr="009D72DD">
        <w:trPr>
          <w:cantSplit/>
          <w:trHeight w:val="262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8FB489E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Check the ONE category that best describes the project.  Projects that involve multiple categories must be submitted separately.</w:t>
            </w:r>
          </w:p>
        </w:tc>
      </w:tr>
      <w:tr w:rsidR="009E013D" w:rsidRPr="00B96A14" w14:paraId="15701E85" w14:textId="77777777" w:rsidTr="009D72DD">
        <w:trPr>
          <w:cantSplit/>
          <w:trHeight w:val="360"/>
          <w:jc w:val="center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D8064C" w14:textId="77777777" w:rsidR="009E013D" w:rsidRPr="00B96A14" w:rsidRDefault="009E013D" w:rsidP="009D72DD">
            <w:pPr>
              <w:rPr>
                <w:rFonts w:ascii="Arial" w:hAnsi="Arial" w:cs="Arial"/>
                <w:bCs/>
                <w:sz w:val="18"/>
              </w:rPr>
            </w:pPr>
            <w:bookmarkStart w:id="18" w:name="Text18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Public Water S</w:t>
            </w:r>
            <w:bookmarkEnd w:id="18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ystem (PWS)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769D94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9" w:name="Check6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1EA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21EA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87F5EE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0" w:name="Text19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Source Water Protection</w:t>
            </w:r>
          </w:p>
          <w:p w14:paraId="7CF28A04" w14:textId="77777777" w:rsidR="009E013D" w:rsidRPr="00B96A14" w:rsidRDefault="009E013D" w:rsidP="009D72DD">
            <w:pPr>
              <w:rPr>
                <w:rFonts w:ascii="Arial" w:hAnsi="Arial" w:cs="Arial"/>
                <w:bCs/>
                <w:sz w:val="18"/>
                <w:szCs w:val="15"/>
              </w:rPr>
            </w:pPr>
            <w:r w:rsidRPr="00B96A14">
              <w:rPr>
                <w:rFonts w:ascii="Arial" w:hAnsi="Arial" w:cs="Arial"/>
                <w:bCs/>
                <w:sz w:val="18"/>
                <w:szCs w:val="15"/>
              </w:rPr>
              <w:t>Must also submit Form DW-010.</w:t>
            </w:r>
            <w:bookmarkEnd w:id="2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FA5C47E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1" w:name="Check5"/>
            <w:r w:rsidRPr="00B96A14">
              <w:rPr>
                <w:rFonts w:ascii="Arial" w:hAnsi="Arial" w:cs="Arial"/>
                <w:bCs/>
                <w:sz w:val="18"/>
                <w:szCs w:val="16"/>
              </w:rPr>
              <w:instrText xml:space="preserve"> FORMCHECKBOX </w:instrText>
            </w:r>
            <w:r w:rsidR="00021EA3">
              <w:rPr>
                <w:rFonts w:ascii="Arial" w:hAnsi="Arial" w:cs="Arial"/>
                <w:bCs/>
                <w:sz w:val="18"/>
                <w:szCs w:val="16"/>
              </w:rPr>
            </w:r>
            <w:r w:rsidR="00021EA3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21"/>
          </w:p>
        </w:tc>
      </w:tr>
    </w:tbl>
    <w:p w14:paraId="094F9AD4" w14:textId="77777777" w:rsidR="006C2BE9" w:rsidRPr="009E013D" w:rsidRDefault="006C2BE9" w:rsidP="009E013D">
      <w:pPr>
        <w:rPr>
          <w:sz w:val="2"/>
        </w:rPr>
      </w:pPr>
    </w:p>
    <w:sectPr w:rsidR="006C2BE9" w:rsidRPr="009E013D" w:rsidSect="00C81C54">
      <w:headerReference w:type="first" r:id="rId11"/>
      <w:footerReference w:type="first" r:id="rId12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222D" w14:textId="77777777" w:rsidR="00192EC2" w:rsidRDefault="00192EC2" w:rsidP="005D03A7">
      <w:r>
        <w:separator/>
      </w:r>
    </w:p>
  </w:endnote>
  <w:endnote w:type="continuationSeparator" w:id="0">
    <w:p w14:paraId="0A6B8888" w14:textId="77777777" w:rsidR="00192EC2" w:rsidRDefault="00192EC2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477A" w14:textId="56D40C0E" w:rsidR="00F31DE5" w:rsidRPr="00716C9D" w:rsidRDefault="00873BF6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</w:t>
    </w:r>
    <w:r w:rsidR="00543157">
      <w:rPr>
        <w:rFonts w:ascii="Arial" w:hAnsi="Arial" w:cs="Arial"/>
        <w:sz w:val="20"/>
      </w:rPr>
      <w:t>2</w:t>
    </w:r>
    <w:r w:rsidR="0036071F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6792" w14:textId="77777777" w:rsidR="00192EC2" w:rsidRDefault="00192EC2" w:rsidP="005D03A7">
      <w:r>
        <w:separator/>
      </w:r>
    </w:p>
  </w:footnote>
  <w:footnote w:type="continuationSeparator" w:id="0">
    <w:p w14:paraId="5CDA0E11" w14:textId="77777777" w:rsidR="00192EC2" w:rsidRDefault="00192EC2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0B8D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4EA1FDA8" w14:textId="77777777" w:rsidR="00420E13" w:rsidRPr="00C37AAC" w:rsidRDefault="001D10B5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DWSRF Project Update Form</w:t>
    </w:r>
  </w:p>
  <w:p w14:paraId="378D0347" w14:textId="77777777"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14:paraId="37C38E30" w14:textId="77777777" w:rsidR="00F31DE5" w:rsidRPr="00420E13" w:rsidRDefault="001D10B5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General Information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2855703">
    <w:abstractNumId w:val="9"/>
  </w:num>
  <w:num w:numId="2" w16cid:durableId="59712281">
    <w:abstractNumId w:val="7"/>
  </w:num>
  <w:num w:numId="3" w16cid:durableId="384909338">
    <w:abstractNumId w:val="6"/>
  </w:num>
  <w:num w:numId="4" w16cid:durableId="675231496">
    <w:abstractNumId w:val="5"/>
  </w:num>
  <w:num w:numId="5" w16cid:durableId="577640690">
    <w:abstractNumId w:val="4"/>
  </w:num>
  <w:num w:numId="6" w16cid:durableId="138308081">
    <w:abstractNumId w:val="8"/>
  </w:num>
  <w:num w:numId="7" w16cid:durableId="806703494">
    <w:abstractNumId w:val="3"/>
  </w:num>
  <w:num w:numId="8" w16cid:durableId="379667188">
    <w:abstractNumId w:val="2"/>
  </w:num>
  <w:num w:numId="9" w16cid:durableId="893353806">
    <w:abstractNumId w:val="1"/>
  </w:num>
  <w:num w:numId="10" w16cid:durableId="1630235384">
    <w:abstractNumId w:val="0"/>
  </w:num>
  <w:num w:numId="11" w16cid:durableId="821581708">
    <w:abstractNumId w:val="31"/>
  </w:num>
  <w:num w:numId="12" w16cid:durableId="748961377">
    <w:abstractNumId w:val="26"/>
  </w:num>
  <w:num w:numId="13" w16cid:durableId="1116678368">
    <w:abstractNumId w:val="20"/>
  </w:num>
  <w:num w:numId="14" w16cid:durableId="1779636777">
    <w:abstractNumId w:val="18"/>
  </w:num>
  <w:num w:numId="15" w16cid:durableId="1705204271">
    <w:abstractNumId w:val="25"/>
  </w:num>
  <w:num w:numId="16" w16cid:durableId="697464120">
    <w:abstractNumId w:val="29"/>
  </w:num>
  <w:num w:numId="17" w16cid:durableId="261227424">
    <w:abstractNumId w:val="28"/>
  </w:num>
  <w:num w:numId="18" w16cid:durableId="1905136105">
    <w:abstractNumId w:val="23"/>
  </w:num>
  <w:num w:numId="19" w16cid:durableId="936904798">
    <w:abstractNumId w:val="11"/>
  </w:num>
  <w:num w:numId="20" w16cid:durableId="2056586826">
    <w:abstractNumId w:val="16"/>
  </w:num>
  <w:num w:numId="21" w16cid:durableId="2021738598">
    <w:abstractNumId w:val="14"/>
  </w:num>
  <w:num w:numId="22" w16cid:durableId="513422633">
    <w:abstractNumId w:val="24"/>
  </w:num>
  <w:num w:numId="23" w16cid:durableId="1249774745">
    <w:abstractNumId w:val="17"/>
  </w:num>
  <w:num w:numId="24" w16cid:durableId="1590293">
    <w:abstractNumId w:val="15"/>
  </w:num>
  <w:num w:numId="25" w16cid:durableId="1938517688">
    <w:abstractNumId w:val="27"/>
  </w:num>
  <w:num w:numId="26" w16cid:durableId="37317683">
    <w:abstractNumId w:val="12"/>
  </w:num>
  <w:num w:numId="27" w16cid:durableId="1497185240">
    <w:abstractNumId w:val="19"/>
  </w:num>
  <w:num w:numId="28" w16cid:durableId="2064333552">
    <w:abstractNumId w:val="13"/>
  </w:num>
  <w:num w:numId="29" w16cid:durableId="1594782956">
    <w:abstractNumId w:val="21"/>
  </w:num>
  <w:num w:numId="30" w16cid:durableId="508375525">
    <w:abstractNumId w:val="10"/>
  </w:num>
  <w:num w:numId="31" w16cid:durableId="1003433233">
    <w:abstractNumId w:val="22"/>
  </w:num>
  <w:num w:numId="32" w16cid:durableId="11407281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trackRevision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08"/>
    <w:rsid w:val="000173E6"/>
    <w:rsid w:val="00021EA3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92EC2"/>
    <w:rsid w:val="001C30F9"/>
    <w:rsid w:val="001D10B5"/>
    <w:rsid w:val="001D6F6E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D7451"/>
    <w:rsid w:val="002F1AED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071F"/>
    <w:rsid w:val="00364BB5"/>
    <w:rsid w:val="00386957"/>
    <w:rsid w:val="003A40AF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805"/>
    <w:rsid w:val="00485A38"/>
    <w:rsid w:val="0049565A"/>
    <w:rsid w:val="004B15C5"/>
    <w:rsid w:val="004C2E62"/>
    <w:rsid w:val="00504F6A"/>
    <w:rsid w:val="00543157"/>
    <w:rsid w:val="005441F9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65968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5FCD"/>
    <w:rsid w:val="00873BF6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3587"/>
    <w:rsid w:val="009767B3"/>
    <w:rsid w:val="00996404"/>
    <w:rsid w:val="009A7174"/>
    <w:rsid w:val="009B67B0"/>
    <w:rsid w:val="009C3861"/>
    <w:rsid w:val="009C45C8"/>
    <w:rsid w:val="009E013D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566D9"/>
    <w:rsid w:val="00B75527"/>
    <w:rsid w:val="00B91C35"/>
    <w:rsid w:val="00BA1D78"/>
    <w:rsid w:val="00BA20F6"/>
    <w:rsid w:val="00BA3C88"/>
    <w:rsid w:val="00BA5EDC"/>
    <w:rsid w:val="00BC2447"/>
    <w:rsid w:val="00BC3CBB"/>
    <w:rsid w:val="00BC4763"/>
    <w:rsid w:val="00BC4F7A"/>
    <w:rsid w:val="00BE7B45"/>
    <w:rsid w:val="00BF04DE"/>
    <w:rsid w:val="00BF0D5D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6D4C"/>
    <w:rsid w:val="00ED77F7"/>
    <w:rsid w:val="00EE0D3C"/>
    <w:rsid w:val="00EE5E75"/>
    <w:rsid w:val="00F06B2E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E19EC7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styleId="Revision">
    <w:name w:val="Revision"/>
    <w:hidden/>
    <w:uiPriority w:val="99"/>
    <w:semiHidden/>
    <w:rsid w:val="0036071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ensus.gov/cedsci/?q=&amp;g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db.texas.gov/financial/instructions/doc/WRD-28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db.texas.gov/financial/instructions/doc/WRD-28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B526-5FCA-4B6A-9480-53D291F0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2877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Heather OKeefe</cp:lastModifiedBy>
  <cp:revision>9</cp:revision>
  <cp:lastPrinted>2013-09-09T21:02:00Z</cp:lastPrinted>
  <dcterms:created xsi:type="dcterms:W3CDTF">2018-12-18T17:34:00Z</dcterms:created>
  <dcterms:modified xsi:type="dcterms:W3CDTF">2022-12-15T14:28:00Z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